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D056F7" w14:textId="77777777" w:rsidR="0047370E" w:rsidRPr="00CF1FB0" w:rsidRDefault="0047370E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42"/>
      </w:tblGrid>
      <w:tr w:rsidR="0047370E" w14:paraId="2AD056FA" w14:textId="77777777" w:rsidTr="00AC56EE">
        <w:tc>
          <w:tcPr>
            <w:tcW w:w="3227" w:type="dxa"/>
          </w:tcPr>
          <w:p w14:paraId="2AD056F8" w14:textId="77777777" w:rsidR="0047370E" w:rsidRDefault="004737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42" w:type="dxa"/>
          </w:tcPr>
          <w:p w14:paraId="2AD056F9" w14:textId="7A691802" w:rsidR="0047370E" w:rsidRPr="00D74FE9" w:rsidRDefault="0047370E" w:rsidP="00A761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</w:t>
            </w:r>
            <w:r w:rsidR="00A761D3">
              <w:rPr>
                <w:b/>
                <w:bCs/>
                <w:noProof/>
                <w:sz w:val="26"/>
                <w:szCs w:val="26"/>
                <w:lang w:val="en-US"/>
              </w:rPr>
              <w:t>I</w:t>
            </w:r>
            <w:r w:rsidR="00D74FE9">
              <w:rPr>
                <w:b/>
                <w:bCs/>
                <w:noProof/>
                <w:sz w:val="26"/>
                <w:szCs w:val="26"/>
              </w:rPr>
              <w:t>_183</w:t>
            </w:r>
          </w:p>
        </w:tc>
      </w:tr>
      <w:tr w:rsidR="0047370E" w14:paraId="2AD056FD" w14:textId="77777777" w:rsidTr="00AC56EE">
        <w:tc>
          <w:tcPr>
            <w:tcW w:w="3227" w:type="dxa"/>
          </w:tcPr>
          <w:p w14:paraId="2AD056FB" w14:textId="77777777" w:rsidR="0047370E" w:rsidRDefault="004737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42" w:type="dxa"/>
          </w:tcPr>
          <w:p w14:paraId="2AD056FC" w14:textId="1AECE397" w:rsidR="0047370E" w:rsidRPr="002764E2" w:rsidRDefault="00E11B4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11B46">
              <w:rPr>
                <w:b/>
                <w:bCs/>
                <w:noProof/>
                <w:sz w:val="26"/>
                <w:szCs w:val="26"/>
                <w:lang w:val="en-US"/>
              </w:rPr>
              <w:t>2046147</w:t>
            </w:r>
          </w:p>
        </w:tc>
      </w:tr>
    </w:tbl>
    <w:p w14:paraId="2AD056FE" w14:textId="77777777" w:rsidR="0047370E" w:rsidRPr="00CF1FB0" w:rsidRDefault="0047370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2AD056FF" w14:textId="77777777" w:rsidR="0047370E" w:rsidRPr="00CF1FB0" w:rsidRDefault="0047370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2AD05700" w14:textId="77777777" w:rsidR="0047370E" w:rsidRPr="00CF1FB0" w:rsidRDefault="0047370E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2AD05701" w14:textId="77777777" w:rsidR="0047370E" w:rsidRPr="00CF1FB0" w:rsidRDefault="0047370E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2AD05702" w14:textId="77777777" w:rsidR="0047370E" w:rsidRPr="00CF1FB0" w:rsidRDefault="0047370E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2AD05703" w14:textId="77777777" w:rsidR="0047370E" w:rsidRPr="00CF1FB0" w:rsidRDefault="0047370E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2AD05704" w14:textId="77777777" w:rsidR="0047370E" w:rsidRPr="00CF1FB0" w:rsidRDefault="0047370E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2AD05705" w14:textId="13D343A0" w:rsidR="0047370E" w:rsidRPr="00FD22E6" w:rsidRDefault="0047370E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на поставку </w:t>
      </w:r>
      <w:r w:rsidR="00FB6DD1">
        <w:rPr>
          <w:b/>
          <w:bCs/>
          <w:sz w:val="26"/>
          <w:szCs w:val="26"/>
        </w:rPr>
        <w:t>п</w:t>
      </w:r>
      <w:r w:rsidR="00FB6DD1" w:rsidRPr="00FB6DD1">
        <w:rPr>
          <w:b/>
          <w:bCs/>
          <w:sz w:val="26"/>
          <w:szCs w:val="26"/>
        </w:rPr>
        <w:t xml:space="preserve">ровода </w:t>
      </w:r>
      <w:r w:rsidR="00CE0844">
        <w:rPr>
          <w:b/>
          <w:bCs/>
          <w:sz w:val="26"/>
          <w:szCs w:val="26"/>
        </w:rPr>
        <w:t>обмоточ</w:t>
      </w:r>
      <w:r w:rsidR="00D74FE9">
        <w:rPr>
          <w:b/>
          <w:bCs/>
          <w:sz w:val="26"/>
          <w:szCs w:val="26"/>
        </w:rPr>
        <w:t>ного</w:t>
      </w:r>
      <w:r w:rsidR="00FB6DD1" w:rsidRPr="00FB6DD1">
        <w:rPr>
          <w:b/>
          <w:bCs/>
          <w:sz w:val="26"/>
          <w:szCs w:val="26"/>
        </w:rPr>
        <w:t xml:space="preserve"> ПЭЭА-130</w:t>
      </w:r>
      <w:r w:rsidR="00FB6DD1">
        <w:rPr>
          <w:b/>
          <w:bCs/>
          <w:sz w:val="26"/>
          <w:szCs w:val="26"/>
        </w:rPr>
        <w:t xml:space="preserve"> </w:t>
      </w:r>
      <w:r w:rsidR="00D74FE9">
        <w:rPr>
          <w:b/>
          <w:bCs/>
          <w:sz w:val="26"/>
          <w:szCs w:val="26"/>
        </w:rPr>
        <w:t>2,</w:t>
      </w:r>
      <w:r w:rsidR="00E11B46" w:rsidRPr="00E11B46">
        <w:rPr>
          <w:b/>
          <w:bCs/>
          <w:sz w:val="26"/>
          <w:szCs w:val="26"/>
        </w:rPr>
        <w:t>12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B36687">
        <w:rPr>
          <w:b/>
          <w:bCs/>
          <w:sz w:val="26"/>
          <w:szCs w:val="26"/>
          <w:u w:val="single"/>
          <w:lang w:val="en-US"/>
        </w:rPr>
        <w:t>I</w:t>
      </w:r>
      <w:bookmarkStart w:id="1" w:name="_GoBack"/>
      <w:bookmarkEnd w:id="1"/>
    </w:p>
    <w:p w14:paraId="2AD05706" w14:textId="77777777" w:rsidR="00FC13D4" w:rsidRDefault="00FC13D4" w:rsidP="00FC13D4">
      <w:pPr>
        <w:ind w:firstLine="0"/>
        <w:jc w:val="center"/>
        <w:rPr>
          <w:sz w:val="24"/>
          <w:szCs w:val="24"/>
        </w:rPr>
      </w:pPr>
    </w:p>
    <w:p w14:paraId="2AD05707" w14:textId="77777777" w:rsidR="00FC13D4" w:rsidRDefault="00FC13D4" w:rsidP="00FC13D4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2AD05708" w14:textId="52F8056F" w:rsidR="00FC13D4" w:rsidRDefault="00FC13D4" w:rsidP="00D74FE9">
      <w:pPr>
        <w:pStyle w:val="af0"/>
        <w:numPr>
          <w:ilvl w:val="1"/>
          <w:numId w:val="19"/>
        </w:numPr>
        <w:tabs>
          <w:tab w:val="left" w:pos="709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</w:t>
      </w:r>
      <w:r w:rsidR="00D74FE9">
        <w:rPr>
          <w:sz w:val="24"/>
          <w:szCs w:val="24"/>
        </w:rPr>
        <w:t>,</w:t>
      </w:r>
      <w:r>
        <w:rPr>
          <w:sz w:val="24"/>
          <w:szCs w:val="24"/>
        </w:rPr>
        <w:t xml:space="preserve"> приведенных в таблицах:</w:t>
      </w:r>
    </w:p>
    <w:p w14:paraId="24C97B34" w14:textId="77777777" w:rsidR="00FB6DD1" w:rsidRDefault="00FB6DD1" w:rsidP="00FB6DD1">
      <w:pPr>
        <w:pStyle w:val="af0"/>
        <w:tabs>
          <w:tab w:val="left" w:pos="1134"/>
        </w:tabs>
        <w:ind w:left="1134" w:firstLine="0"/>
        <w:rPr>
          <w:sz w:val="24"/>
          <w:szCs w:val="24"/>
        </w:rPr>
      </w:pPr>
    </w:p>
    <w:p w14:paraId="0902E3A1" w14:textId="7777777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b/>
          <w:sz w:val="24"/>
          <w:szCs w:val="24"/>
        </w:rPr>
      </w:pPr>
      <w:r w:rsidRPr="00FB6DD1">
        <w:rPr>
          <w:b/>
          <w:sz w:val="24"/>
          <w:szCs w:val="24"/>
        </w:rPr>
        <w:t>Элементы конструкции:</w:t>
      </w:r>
    </w:p>
    <w:p w14:paraId="021FD790" w14:textId="1C9266FA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 xml:space="preserve">Алюминиевая проволока диаметром от 0,20 до </w:t>
      </w:r>
      <w:r w:rsidR="00FD7FCF" w:rsidRPr="00D74FE9">
        <w:rPr>
          <w:sz w:val="24"/>
          <w:szCs w:val="24"/>
        </w:rPr>
        <w:t>5</w:t>
      </w:r>
      <w:r w:rsidRPr="00FB6DD1">
        <w:rPr>
          <w:sz w:val="24"/>
          <w:szCs w:val="24"/>
        </w:rPr>
        <w:t>,00 мм;</w:t>
      </w:r>
    </w:p>
    <w:p w14:paraId="2AD05709" w14:textId="1A9D6F74" w:rsidR="00FC13D4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Изоляция на основе полиэфиров (тип 2).</w:t>
      </w:r>
    </w:p>
    <w:p w14:paraId="27667DF0" w14:textId="77777777" w:rsid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14:paraId="6BEFF74D" w14:textId="7777777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b/>
          <w:sz w:val="24"/>
          <w:szCs w:val="24"/>
        </w:rPr>
      </w:pPr>
      <w:r w:rsidRPr="00FB6DD1">
        <w:rPr>
          <w:b/>
          <w:sz w:val="24"/>
          <w:szCs w:val="24"/>
        </w:rPr>
        <w:t>Область применения:</w:t>
      </w:r>
    </w:p>
    <w:p w14:paraId="48CD8610" w14:textId="7777777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Для изготовления обмоток электрических машин, аппаратов и приборов.</w:t>
      </w:r>
    </w:p>
    <w:p w14:paraId="0F9CF48C" w14:textId="7777777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Ресурс работы проводов - 20000 часов.</w:t>
      </w:r>
    </w:p>
    <w:p w14:paraId="60883E00" w14:textId="135E6572" w:rsid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Гарантийный срок хранения проводов - 12 месяцев.</w:t>
      </w:r>
    </w:p>
    <w:p w14:paraId="21FA2A85" w14:textId="77777777" w:rsid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14:paraId="1864503E" w14:textId="7777777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b/>
          <w:sz w:val="24"/>
          <w:szCs w:val="24"/>
        </w:rPr>
      </w:pPr>
      <w:r w:rsidRPr="00FB6DD1">
        <w:rPr>
          <w:b/>
          <w:sz w:val="24"/>
          <w:szCs w:val="24"/>
        </w:rPr>
        <w:t>Характеристики:</w:t>
      </w:r>
    </w:p>
    <w:p w14:paraId="1B406B4C" w14:textId="7777777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Температура окружающей среды, нижний предел, -60°С</w:t>
      </w:r>
    </w:p>
    <w:p w14:paraId="1160F5F0" w14:textId="77777777" w:rsidR="00FB6DD1" w:rsidRP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Температурный индекс, 130°С (B)</w:t>
      </w:r>
    </w:p>
    <w:p w14:paraId="65BF641C" w14:textId="4FC7BBEC" w:rsid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  <w:r w:rsidRPr="00FB6DD1">
        <w:rPr>
          <w:sz w:val="24"/>
          <w:szCs w:val="24"/>
        </w:rPr>
        <w:t>Термопластичный поток, 175°С</w:t>
      </w:r>
    </w:p>
    <w:p w14:paraId="153DEAFD" w14:textId="77777777" w:rsid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14:paraId="0828A21E" w14:textId="77777777" w:rsidR="0020037C" w:rsidRPr="0020037C" w:rsidRDefault="0020037C" w:rsidP="00D74FE9">
      <w:pPr>
        <w:spacing w:before="75" w:after="150"/>
        <w:ind w:left="75" w:firstLine="0"/>
        <w:jc w:val="left"/>
        <w:outlineLvl w:val="1"/>
        <w:rPr>
          <w:rFonts w:ascii="Arial" w:hAnsi="Arial" w:cs="Arial"/>
          <w:color w:val="000000"/>
          <w:sz w:val="27"/>
          <w:szCs w:val="27"/>
        </w:rPr>
      </w:pPr>
      <w:r w:rsidRPr="0020037C">
        <w:rPr>
          <w:rFonts w:ascii="Arial" w:hAnsi="Arial" w:cs="Arial"/>
          <w:color w:val="000000"/>
          <w:sz w:val="27"/>
          <w:szCs w:val="27"/>
        </w:rPr>
        <w:t>Характеристики обмоточных проводов марки ПЭЭА-130</w:t>
      </w:r>
    </w:p>
    <w:tbl>
      <w:tblPr>
        <w:tblW w:w="10707" w:type="dxa"/>
        <w:tblCellSpacing w:w="0" w:type="dxa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4"/>
        <w:gridCol w:w="709"/>
        <w:gridCol w:w="709"/>
        <w:gridCol w:w="708"/>
        <w:gridCol w:w="709"/>
        <w:gridCol w:w="709"/>
        <w:gridCol w:w="709"/>
        <w:gridCol w:w="992"/>
        <w:gridCol w:w="850"/>
        <w:gridCol w:w="851"/>
        <w:gridCol w:w="992"/>
        <w:gridCol w:w="851"/>
        <w:gridCol w:w="1134"/>
      </w:tblGrid>
      <w:tr w:rsidR="00BD62CE" w:rsidRPr="0020037C" w14:paraId="17B8BA4C" w14:textId="77777777" w:rsidTr="00BD62CE">
        <w:trPr>
          <w:tblCellSpacing w:w="0" w:type="dxa"/>
        </w:trPr>
        <w:tc>
          <w:tcPr>
            <w:tcW w:w="2910" w:type="dxa"/>
            <w:gridSpan w:val="4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19E01A50" w14:textId="77777777" w:rsidR="0020037C" w:rsidRPr="0020037C" w:rsidRDefault="0020037C" w:rsidP="0020037C">
            <w:pPr>
              <w:spacing w:before="150" w:after="150"/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Размер</w:t>
            </w:r>
          </w:p>
        </w:tc>
        <w:tc>
          <w:tcPr>
            <w:tcW w:w="2127" w:type="dxa"/>
            <w:gridSpan w:val="3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455E387E" w14:textId="77777777" w:rsidR="0020037C" w:rsidRPr="0020037C" w:rsidRDefault="0020037C" w:rsidP="0020037C">
            <w:pPr>
              <w:spacing w:before="150" w:after="150"/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Cопротивление, ом/м</w:t>
            </w:r>
          </w:p>
        </w:tc>
        <w:tc>
          <w:tcPr>
            <w:tcW w:w="992" w:type="dxa"/>
            <w:vMerge w:val="restar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4AAA13E9" w14:textId="77777777" w:rsidR="0020037C" w:rsidRPr="0020037C" w:rsidRDefault="0020037C" w:rsidP="0020037C">
            <w:pPr>
              <w:spacing w:before="150" w:after="150"/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Отно</w:t>
            </w: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br/>
              <w:t>ситель</w:t>
            </w: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br/>
              <w:t>ное удли</w:t>
            </w: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br/>
              <w:t>нение (мин) %</w:t>
            </w:r>
          </w:p>
        </w:tc>
        <w:tc>
          <w:tcPr>
            <w:tcW w:w="2693" w:type="dxa"/>
            <w:gridSpan w:val="3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79CABF30" w14:textId="77777777" w:rsidR="0020037C" w:rsidRPr="0020037C" w:rsidRDefault="0020037C" w:rsidP="0020037C">
            <w:pPr>
              <w:spacing w:before="150" w:after="150"/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Упругость</w:t>
            </w:r>
          </w:p>
        </w:tc>
        <w:tc>
          <w:tcPr>
            <w:tcW w:w="851" w:type="dxa"/>
            <w:vMerge w:val="restar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721583B4" w14:textId="77777777" w:rsidR="0020037C" w:rsidRPr="0020037C" w:rsidRDefault="0020037C" w:rsidP="0020037C">
            <w:pPr>
              <w:spacing w:before="150" w:after="150"/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Мин напря</w:t>
            </w: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br/>
              <w:t>жение пробоя, 20°С</w:t>
            </w:r>
          </w:p>
        </w:tc>
        <w:tc>
          <w:tcPr>
            <w:tcW w:w="1134" w:type="dxa"/>
            <w:vMerge w:val="restar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3E6A868E" w14:textId="77777777" w:rsidR="0020037C" w:rsidRPr="0020037C" w:rsidRDefault="0020037C" w:rsidP="0020037C">
            <w:pPr>
              <w:spacing w:before="90" w:after="90"/>
              <w:ind w:firstLine="0"/>
              <w:jc w:val="center"/>
              <w:rPr>
                <w:rFonts w:ascii="Helvetica" w:hAnsi="Helvetica" w:cs="Helvetica"/>
                <w:color w:val="000000"/>
                <w:spacing w:val="5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pacing w:val="5"/>
                <w:sz w:val="16"/>
                <w:szCs w:val="16"/>
              </w:rPr>
              <w:t>Целост</w:t>
            </w:r>
            <w:r w:rsidRPr="0020037C">
              <w:rPr>
                <w:rFonts w:ascii="Helvetica" w:hAnsi="Helvetica" w:cs="Helvetica"/>
                <w:color w:val="000000"/>
                <w:spacing w:val="5"/>
                <w:sz w:val="16"/>
                <w:szCs w:val="16"/>
              </w:rPr>
              <w:br/>
              <w:t>ность изоляции (макс</w:t>
            </w:r>
            <w:r w:rsidRPr="0020037C">
              <w:rPr>
                <w:rFonts w:ascii="Helvetica" w:hAnsi="Helvetica" w:cs="Helvetica"/>
                <w:color w:val="000000"/>
                <w:spacing w:val="5"/>
                <w:sz w:val="16"/>
                <w:szCs w:val="16"/>
              </w:rPr>
              <w:br/>
              <w:t>кол-во</w:t>
            </w:r>
            <w:r w:rsidRPr="0020037C">
              <w:rPr>
                <w:rFonts w:ascii="Helvetica" w:hAnsi="Helvetica" w:cs="Helvetica"/>
                <w:color w:val="000000"/>
                <w:spacing w:val="5"/>
                <w:sz w:val="16"/>
                <w:szCs w:val="16"/>
              </w:rPr>
              <w:br/>
              <w:t>точечных повре</w:t>
            </w:r>
            <w:r w:rsidRPr="0020037C">
              <w:rPr>
                <w:rFonts w:ascii="Helvetica" w:hAnsi="Helvetica" w:cs="Helvetica"/>
                <w:color w:val="000000"/>
                <w:spacing w:val="5"/>
                <w:sz w:val="16"/>
                <w:szCs w:val="16"/>
              </w:rPr>
              <w:br/>
              <w:t>ждений</w:t>
            </w:r>
            <w:r w:rsidRPr="0020037C">
              <w:rPr>
                <w:rFonts w:ascii="Helvetica" w:hAnsi="Helvetica" w:cs="Helvetica"/>
                <w:color w:val="000000"/>
                <w:spacing w:val="5"/>
                <w:sz w:val="16"/>
                <w:szCs w:val="16"/>
              </w:rPr>
              <w:br/>
              <w:t>на 30м</w:t>
            </w:r>
            <w:r w:rsidRPr="0020037C">
              <w:rPr>
                <w:rFonts w:ascii="Helvetica" w:hAnsi="Helvetica" w:cs="Helvetica"/>
                <w:color w:val="000000"/>
                <w:spacing w:val="5"/>
                <w:sz w:val="16"/>
                <w:szCs w:val="16"/>
              </w:rPr>
              <w:br/>
            </w:r>
            <w:r w:rsidRPr="0020037C">
              <w:rPr>
                <w:rFonts w:ascii="Helvetica" w:hAnsi="Helvetica" w:cs="Helvetica"/>
                <w:color w:val="FFFFFF" w:themeColor="background1"/>
                <w:spacing w:val="5"/>
                <w:sz w:val="16"/>
                <w:szCs w:val="16"/>
              </w:rPr>
              <w:t>длины</w:t>
            </w:r>
            <w:r w:rsidRPr="0020037C">
              <w:rPr>
                <w:rFonts w:ascii="Helvetica" w:hAnsi="Helvetica" w:cs="Helvetica"/>
                <w:color w:val="000000"/>
                <w:spacing w:val="5"/>
                <w:sz w:val="16"/>
                <w:szCs w:val="16"/>
              </w:rPr>
              <w:t>)</w:t>
            </w:r>
          </w:p>
        </w:tc>
      </w:tr>
      <w:tr w:rsidR="002970B2" w:rsidRPr="0020037C" w14:paraId="029BFDA4" w14:textId="77777777" w:rsidTr="00BD62CE">
        <w:trPr>
          <w:tblCellSpacing w:w="0" w:type="dxa"/>
        </w:trPr>
        <w:tc>
          <w:tcPr>
            <w:tcW w:w="1493" w:type="dxa"/>
            <w:gridSpan w:val="2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24CFBEBE" w14:textId="77777777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Проводник</w:t>
            </w:r>
          </w:p>
        </w:tc>
        <w:tc>
          <w:tcPr>
            <w:tcW w:w="709" w:type="dxa"/>
            <w:vMerge w:val="restar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50D53D4A" w14:textId="77777777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Мин увели</w:t>
            </w: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br/>
              <w:t>чение Ø, мм</w:t>
            </w:r>
          </w:p>
        </w:tc>
        <w:tc>
          <w:tcPr>
            <w:tcW w:w="708" w:type="dxa"/>
            <w:vMerge w:val="restar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1F9D178D" w14:textId="77777777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Макс наружный</w:t>
            </w: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br/>
              <w:t>Ø, мм</w:t>
            </w:r>
          </w:p>
        </w:tc>
        <w:tc>
          <w:tcPr>
            <w:tcW w:w="709" w:type="dxa"/>
            <w:vMerge w:val="restar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689D43A1" w14:textId="77777777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Мин</w:t>
            </w:r>
          </w:p>
        </w:tc>
        <w:tc>
          <w:tcPr>
            <w:tcW w:w="709" w:type="dxa"/>
            <w:vMerge w:val="restar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7438554C" w14:textId="77777777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Номинал</w:t>
            </w:r>
          </w:p>
        </w:tc>
        <w:tc>
          <w:tcPr>
            <w:tcW w:w="709" w:type="dxa"/>
            <w:vMerge w:val="restar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302D2E56" w14:textId="77777777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Макс</w:t>
            </w:r>
          </w:p>
        </w:tc>
        <w:tc>
          <w:tcPr>
            <w:tcW w:w="992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5057581B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41DBECDC" w14:textId="77777777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Ø опра</w:t>
            </w: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br/>
              <w:t>вки, мм</w:t>
            </w:r>
          </w:p>
        </w:tc>
        <w:tc>
          <w:tcPr>
            <w:tcW w:w="851" w:type="dxa"/>
            <w:vMerge w:val="restar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2D1A80BA" w14:textId="77777777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Натя</w:t>
            </w: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br/>
              <w:t>жение, мм</w:t>
            </w:r>
          </w:p>
        </w:tc>
        <w:tc>
          <w:tcPr>
            <w:tcW w:w="992" w:type="dxa"/>
            <w:vMerge w:val="restart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6CC91A03" w14:textId="77777777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Сте</w:t>
            </w: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br/>
              <w:t>пень упру</w:t>
            </w: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br/>
              <w:t>гости</w:t>
            </w:r>
          </w:p>
        </w:tc>
        <w:tc>
          <w:tcPr>
            <w:tcW w:w="851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79F7D900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344CD534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pacing w:val="5"/>
                <w:sz w:val="16"/>
                <w:szCs w:val="16"/>
              </w:rPr>
            </w:pPr>
          </w:p>
        </w:tc>
      </w:tr>
      <w:tr w:rsidR="002970B2" w:rsidRPr="0020037C" w14:paraId="7849E1A6" w14:textId="77777777" w:rsidTr="00BD62CE">
        <w:trPr>
          <w:tblCellSpacing w:w="0" w:type="dxa"/>
        </w:trPr>
        <w:tc>
          <w:tcPr>
            <w:tcW w:w="78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355E3693" w14:textId="77777777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Номи</w:t>
            </w: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br/>
              <w:t>нальный Ø, мм</w:t>
            </w:r>
          </w:p>
        </w:tc>
        <w:tc>
          <w:tcPr>
            <w:tcW w:w="70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14:paraId="7A606F81" w14:textId="77777777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20037C">
              <w:rPr>
                <w:rFonts w:ascii="Helvetica" w:hAnsi="Helvetica" w:cs="Helvetica"/>
                <w:color w:val="000000"/>
                <w:sz w:val="16"/>
                <w:szCs w:val="16"/>
              </w:rPr>
              <w:t>Допуск, мм</w:t>
            </w:r>
          </w:p>
        </w:tc>
        <w:tc>
          <w:tcPr>
            <w:tcW w:w="709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60A2B15B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5C7AD5E2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6F6C3988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25E80EF8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5292FD9C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6C182861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75D201DA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149E08B3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0DC0824A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2D52FA65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vAlign w:val="center"/>
            <w:hideMark/>
          </w:tcPr>
          <w:p w14:paraId="635CC04B" w14:textId="77777777" w:rsidR="0020037C" w:rsidRPr="0020037C" w:rsidRDefault="0020037C" w:rsidP="0020037C">
            <w:pPr>
              <w:ind w:firstLine="0"/>
              <w:jc w:val="left"/>
              <w:rPr>
                <w:rFonts w:ascii="Helvetica" w:hAnsi="Helvetica" w:cs="Helvetica"/>
                <w:color w:val="000000"/>
                <w:spacing w:val="5"/>
                <w:sz w:val="16"/>
                <w:szCs w:val="16"/>
              </w:rPr>
            </w:pPr>
          </w:p>
        </w:tc>
      </w:tr>
      <w:tr w:rsidR="002970B2" w:rsidRPr="0020037C" w14:paraId="47091368" w14:textId="77777777" w:rsidTr="00BD62CE">
        <w:trPr>
          <w:tblCellSpacing w:w="0" w:type="dxa"/>
        </w:trPr>
        <w:tc>
          <w:tcPr>
            <w:tcW w:w="78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562866E" w14:textId="3CB2101A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FCBFDCE" w14:textId="19967924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FD4AB7D" w14:textId="3273A53A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CC3CABB" w14:textId="61C3DFF5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1E452634" w14:textId="7B82BE1A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DD74A31" w14:textId="4DF2ED34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7462793" w14:textId="29521B6D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4968E9D9" w14:textId="19E9619A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8E0138E" w14:textId="25E9EB02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75B13BE" w14:textId="4F6662D2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C111BBD" w14:textId="13F23EF8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676218F2" w14:textId="162E940C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963DC59" w14:textId="03EF80D8" w:rsidR="0020037C" w:rsidRPr="0020037C" w:rsidRDefault="0020037C" w:rsidP="0020037C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</w:p>
        </w:tc>
      </w:tr>
      <w:tr w:rsidR="00E11B46" w:rsidRPr="00E11B46" w14:paraId="18E7615F" w14:textId="77777777" w:rsidTr="00E11B46">
        <w:trPr>
          <w:tblCellSpacing w:w="0" w:type="dxa"/>
        </w:trPr>
        <w:tc>
          <w:tcPr>
            <w:tcW w:w="78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4AC4AC3" w14:textId="77777777" w:rsidR="00E11B46" w:rsidRPr="00E11B46" w:rsidRDefault="00E11B46" w:rsidP="00E11B46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E11B46">
              <w:rPr>
                <w:rFonts w:ascii="Helvetica" w:hAnsi="Helvetica" w:cs="Helvetica"/>
                <w:color w:val="000000"/>
                <w:sz w:val="16"/>
                <w:szCs w:val="16"/>
              </w:rPr>
              <w:t>2,120</w:t>
            </w:r>
          </w:p>
        </w:tc>
        <w:tc>
          <w:tcPr>
            <w:tcW w:w="70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0BCE3E5" w14:textId="77777777" w:rsidR="00E11B46" w:rsidRPr="00E11B46" w:rsidRDefault="00E11B46" w:rsidP="00E11B46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E11B46">
              <w:rPr>
                <w:rFonts w:ascii="Helvetica" w:hAnsi="Helvetica" w:cs="Helvetica"/>
                <w:color w:val="000000"/>
                <w:sz w:val="16"/>
                <w:szCs w:val="16"/>
              </w:rPr>
              <w:t>+0,022</w:t>
            </w:r>
          </w:p>
        </w:tc>
        <w:tc>
          <w:tcPr>
            <w:tcW w:w="70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97FA5D9" w14:textId="77777777" w:rsidR="00E11B46" w:rsidRPr="00E11B46" w:rsidRDefault="00E11B46" w:rsidP="00E11B46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E11B46">
              <w:rPr>
                <w:rFonts w:ascii="Helvetica" w:hAnsi="Helvetica" w:cs="Helvetica"/>
                <w:color w:val="000000"/>
                <w:sz w:val="16"/>
                <w:szCs w:val="16"/>
              </w:rPr>
              <w:t>0,077</w:t>
            </w:r>
          </w:p>
        </w:tc>
        <w:tc>
          <w:tcPr>
            <w:tcW w:w="708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10A77FC" w14:textId="77777777" w:rsidR="00E11B46" w:rsidRPr="00E11B46" w:rsidRDefault="00E11B46" w:rsidP="00E11B46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E11B46">
              <w:rPr>
                <w:rFonts w:ascii="Helvetica" w:hAnsi="Helvetica" w:cs="Helvetica"/>
                <w:color w:val="000000"/>
                <w:sz w:val="16"/>
                <w:szCs w:val="16"/>
              </w:rPr>
              <w:t>2,235</w:t>
            </w:r>
          </w:p>
        </w:tc>
        <w:tc>
          <w:tcPr>
            <w:tcW w:w="70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9A9C5A7" w14:textId="77777777" w:rsidR="00E11B46" w:rsidRPr="00E11B46" w:rsidRDefault="00E11B46" w:rsidP="00E11B46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E11B46">
              <w:rPr>
                <w:rFonts w:ascii="Helvetica" w:hAnsi="Helvetica" w:cs="Helvetica"/>
                <w:color w:val="000000"/>
                <w:sz w:val="16"/>
                <w:szCs w:val="16"/>
              </w:rPr>
              <w:t>0,0047</w:t>
            </w:r>
          </w:p>
        </w:tc>
        <w:tc>
          <w:tcPr>
            <w:tcW w:w="70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1107FF9" w14:textId="77777777" w:rsidR="00E11B46" w:rsidRPr="00E11B46" w:rsidRDefault="00E11B46" w:rsidP="00E11B46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E11B46">
              <w:rPr>
                <w:rFonts w:ascii="Helvetica" w:hAnsi="Helvetica" w:cs="Helvetica"/>
                <w:color w:val="000000"/>
                <w:sz w:val="16"/>
                <w:szCs w:val="16"/>
              </w:rPr>
              <w:t>0,0048</w:t>
            </w:r>
          </w:p>
        </w:tc>
        <w:tc>
          <w:tcPr>
            <w:tcW w:w="709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10A20F0" w14:textId="77777777" w:rsidR="00E11B46" w:rsidRPr="00E11B46" w:rsidRDefault="00E11B46" w:rsidP="00E11B46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E11B46">
              <w:rPr>
                <w:rFonts w:ascii="Helvetica" w:hAnsi="Helvetica" w:cs="Helvetica"/>
                <w:color w:val="000000"/>
                <w:sz w:val="16"/>
                <w:szCs w:val="16"/>
              </w:rPr>
              <w:t>0,0050</w:t>
            </w:r>
          </w:p>
        </w:tc>
        <w:tc>
          <w:tcPr>
            <w:tcW w:w="992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C9E7AD8" w14:textId="77777777" w:rsidR="00E11B46" w:rsidRPr="00E11B46" w:rsidRDefault="00E11B46" w:rsidP="00E11B46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E11B46">
              <w:rPr>
                <w:rFonts w:ascii="Helvetica" w:hAnsi="Helvetica" w:cs="Helvetica"/>
                <w:color w:val="000000"/>
                <w:sz w:val="16"/>
                <w:szCs w:val="16"/>
              </w:rPr>
              <w:t>33</w:t>
            </w:r>
          </w:p>
        </w:tc>
        <w:tc>
          <w:tcPr>
            <w:tcW w:w="850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56DB85D0" w14:textId="77777777" w:rsidR="00E11B46" w:rsidRPr="00E11B46" w:rsidRDefault="00E11B46" w:rsidP="00E11B46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E11B46">
              <w:rPr>
                <w:rFonts w:ascii="Helvetica" w:hAnsi="Helvetica" w:cs="Helvetica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3EA95222" w14:textId="77777777" w:rsidR="00E11B46" w:rsidRPr="00E11B46" w:rsidRDefault="00E11B46" w:rsidP="00E11B46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E11B46">
              <w:rPr>
                <w:rFonts w:ascii="Helvetica" w:hAnsi="Helvetica" w:cs="Helvetica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00C0A677" w14:textId="77777777" w:rsidR="00E11B46" w:rsidRPr="00E11B46" w:rsidRDefault="00E11B46" w:rsidP="00E11B46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E11B46">
              <w:rPr>
                <w:rFonts w:ascii="Helvetica" w:hAnsi="Helvetica" w:cs="Helvetica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79BEDAF9" w14:textId="77777777" w:rsidR="00E11B46" w:rsidRPr="00E11B46" w:rsidRDefault="00E11B46" w:rsidP="00E11B46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E11B46">
              <w:rPr>
                <w:rFonts w:ascii="Helvetica" w:hAnsi="Helvetica" w:cs="Helvetica"/>
                <w:color w:val="000000"/>
                <w:sz w:val="16"/>
                <w:szCs w:val="16"/>
              </w:rPr>
              <w:t>5000</w:t>
            </w:r>
          </w:p>
        </w:tc>
        <w:tc>
          <w:tcPr>
            <w:tcW w:w="1134" w:type="dxa"/>
            <w:tcBorders>
              <w:top w:val="outset" w:sz="6" w:space="0" w:color="999999"/>
              <w:left w:val="outset" w:sz="6" w:space="0" w:color="999999"/>
              <w:bottom w:val="outset" w:sz="6" w:space="0" w:color="999999"/>
              <w:right w:val="outset" w:sz="6" w:space="0" w:color="999999"/>
            </w:tcBorders>
            <w:shd w:val="clear" w:color="auto" w:fill="auto"/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</w:tcPr>
          <w:p w14:paraId="29E3880F" w14:textId="77777777" w:rsidR="00E11B46" w:rsidRPr="00E11B46" w:rsidRDefault="00E11B46" w:rsidP="00E11B46">
            <w:pPr>
              <w:ind w:firstLine="0"/>
              <w:jc w:val="center"/>
              <w:rPr>
                <w:rFonts w:ascii="Helvetica" w:hAnsi="Helvetica" w:cs="Helvetica"/>
                <w:color w:val="000000"/>
                <w:sz w:val="16"/>
                <w:szCs w:val="16"/>
              </w:rPr>
            </w:pPr>
            <w:r w:rsidRPr="00E11B46">
              <w:rPr>
                <w:rFonts w:ascii="Helvetica" w:hAnsi="Helvetica" w:cs="Helvetica"/>
                <w:color w:val="000000"/>
                <w:sz w:val="16"/>
                <w:szCs w:val="16"/>
              </w:rPr>
              <w:t>-</w:t>
            </w:r>
          </w:p>
        </w:tc>
      </w:tr>
    </w:tbl>
    <w:p w14:paraId="7A706567" w14:textId="77777777" w:rsidR="00FB6DD1" w:rsidRDefault="00FB6DD1" w:rsidP="00FB6DD1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90"/>
        <w:gridCol w:w="2195"/>
      </w:tblGrid>
      <w:tr w:rsidR="00AC56EE" w14:paraId="2AD0571E" w14:textId="77777777" w:rsidTr="00AC56EE">
        <w:trPr>
          <w:trHeight w:val="300"/>
          <w:jc w:val="center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D0571C" w14:textId="77777777" w:rsidR="00AC56EE" w:rsidRDefault="00AC56EE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D0571D" w14:textId="77777777" w:rsidR="00AC56EE" w:rsidRDefault="00AC56EE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AC56EE" w14:paraId="2AD05720" w14:textId="77777777" w:rsidTr="00AC56EE">
        <w:trPr>
          <w:trHeight w:val="300"/>
          <w:jc w:val="center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D0571F" w14:textId="77777777" w:rsidR="00AC56EE" w:rsidRDefault="00AC56EE" w:rsidP="00AC56EE">
            <w:pPr>
              <w:numPr>
                <w:ilvl w:val="2"/>
                <w:numId w:val="2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2AD05721" w14:textId="77777777" w:rsidR="00AC56EE" w:rsidRDefault="00AC56EE" w:rsidP="00AC56E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AD05722" w14:textId="77777777" w:rsidR="00AC56EE" w:rsidRDefault="00AC56EE" w:rsidP="00AC56E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14:paraId="2AD05723" w14:textId="77777777" w:rsidR="00AC56EE" w:rsidRDefault="00727DFC" w:rsidP="00AC56EE">
      <w:pPr>
        <w:pStyle w:val="af0"/>
        <w:numPr>
          <w:ilvl w:val="1"/>
          <w:numId w:val="18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C56EE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2AD05724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AD05725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AD05726" w14:textId="797E5E30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AD05727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AD05728" w14:textId="3EA7EBC8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A761D3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AD05729" w14:textId="54DD1F0C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761D3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AD0572A" w14:textId="21AA3740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A761D3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AD0572B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2AD0572C" w14:textId="77777777" w:rsidR="00AC56EE" w:rsidRDefault="00AC56EE" w:rsidP="00AC56EE">
      <w:pPr>
        <w:pStyle w:val="af0"/>
        <w:numPr>
          <w:ilvl w:val="0"/>
          <w:numId w:val="25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AD0572D" w14:textId="6435B9F7" w:rsidR="00AC56EE" w:rsidRDefault="00AC56EE" w:rsidP="00AC56EE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A761D3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AD0572E" w14:textId="77777777" w:rsidR="00AC56EE" w:rsidRDefault="00AC56EE" w:rsidP="00AC56EE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2AD0572F" w14:textId="77777777" w:rsidR="00AC56EE" w:rsidRDefault="00AC56EE" w:rsidP="00AC56EE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2AD05730" w14:textId="77777777" w:rsidR="00AC56EE" w:rsidRDefault="00AC56EE" w:rsidP="00AC56EE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2AD05731" w14:textId="77777777" w:rsidR="00AC56EE" w:rsidRDefault="00AC56EE" w:rsidP="00AC56EE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ТУ 16-705.110-79 «Провода медные круглые с эмалевой изоляцией на основе полиэфиров. Технические условия»;</w:t>
      </w:r>
    </w:p>
    <w:p w14:paraId="2AD05732" w14:textId="77777777" w:rsidR="00AC56EE" w:rsidRDefault="00AC56EE" w:rsidP="00AC56EE">
      <w:pPr>
        <w:pStyle w:val="af0"/>
        <w:numPr>
          <w:ilvl w:val="0"/>
          <w:numId w:val="26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AD05733" w14:textId="77777777" w:rsidR="00AC56EE" w:rsidRDefault="00AC56EE" w:rsidP="00AC56EE">
      <w:pPr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AD05734" w14:textId="77777777" w:rsidR="00AC56EE" w:rsidRDefault="00AC56EE" w:rsidP="00AC56EE">
      <w:pPr>
        <w:pStyle w:val="af0"/>
        <w:numPr>
          <w:ilvl w:val="1"/>
          <w:numId w:val="1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2AD05735" w14:textId="5D3BB2AB" w:rsidR="00AC56EE" w:rsidRDefault="00AC56EE" w:rsidP="00AC56E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AD05736" w14:textId="77777777" w:rsidR="00AC56EE" w:rsidRDefault="00AC56EE" w:rsidP="00AC56EE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2AD05737" w14:textId="77777777" w:rsidR="00AC56EE" w:rsidRDefault="00AC56EE" w:rsidP="00AC56EE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Допускается частичная обшивка барабанов по ГОСТ 5151.</w:t>
      </w:r>
    </w:p>
    <w:p w14:paraId="2AD05738" w14:textId="77777777" w:rsidR="00AC56EE" w:rsidRDefault="00AC56EE" w:rsidP="00AC56E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2AD05739" w14:textId="77777777" w:rsidR="00AC56EE" w:rsidRDefault="00AC56EE" w:rsidP="00AC56E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2AD0573A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AD0573B" w14:textId="77777777" w:rsidR="00AC56EE" w:rsidRDefault="00AC56EE" w:rsidP="00AC56EE">
      <w:pPr>
        <w:pStyle w:val="BodyText21"/>
        <w:numPr>
          <w:ilvl w:val="1"/>
          <w:numId w:val="18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2AD0573C" w14:textId="77777777" w:rsidR="00AC56EE" w:rsidRDefault="00AC56EE" w:rsidP="00AC56EE">
      <w:pPr>
        <w:pStyle w:val="BodyText21"/>
        <w:numPr>
          <w:ilvl w:val="1"/>
          <w:numId w:val="18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>Срок изготовления провода должен быть не более полугода от момента поставки.</w:t>
      </w:r>
    </w:p>
    <w:p w14:paraId="2AD0573D" w14:textId="77777777" w:rsidR="00AC56EE" w:rsidRDefault="00AC56EE" w:rsidP="00AC56EE">
      <w:pPr>
        <w:spacing w:line="276" w:lineRule="auto"/>
        <w:rPr>
          <w:sz w:val="24"/>
          <w:szCs w:val="24"/>
        </w:rPr>
      </w:pPr>
    </w:p>
    <w:p w14:paraId="2AD0573E" w14:textId="77777777" w:rsidR="00AC56EE" w:rsidRDefault="00AC56EE" w:rsidP="00AC56E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2AD0573F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</w:t>
      </w:r>
      <w:r w:rsidR="00727DFC">
        <w:rPr>
          <w:sz w:val="24"/>
          <w:szCs w:val="24"/>
        </w:rPr>
        <w:t>12</w:t>
      </w:r>
      <w:r>
        <w:rPr>
          <w:sz w:val="24"/>
          <w:szCs w:val="24"/>
        </w:rPr>
        <w:t xml:space="preserve"> месяц</w:t>
      </w:r>
      <w:r w:rsidR="00727DFC">
        <w:rPr>
          <w:sz w:val="24"/>
          <w:szCs w:val="24"/>
        </w:rPr>
        <w:t>ев</w:t>
      </w:r>
      <w:r>
        <w:rPr>
          <w:sz w:val="24"/>
          <w:szCs w:val="24"/>
        </w:rPr>
        <w:t xml:space="preserve">. Время начала исчисления гарантийного срока – с момента его ввода в эксплуатацию. Поставщик должен за свой счет и </w:t>
      </w:r>
      <w:r w:rsidR="00727DFC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AD05740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AD05741" w14:textId="77777777" w:rsidR="00AC56EE" w:rsidRDefault="00AC56EE" w:rsidP="00AC56E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AD05742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>Провод должен обеспечивать эксплуатационные показатели в течение установленного срока службы (</w:t>
      </w:r>
      <w:r w:rsidR="00727DFC">
        <w:t>20000 часов</w:t>
      </w:r>
      <w:r>
        <w:t>).</w:t>
      </w:r>
    </w:p>
    <w:p w14:paraId="2AD05743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AD05744" w14:textId="2B679C2D" w:rsidR="00AC56EE" w:rsidRDefault="00AC56EE" w:rsidP="00AC56EE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AD05745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В комплект поставки провода должны входить документы: </w:t>
      </w:r>
    </w:p>
    <w:p w14:paraId="2AD05746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>- паспорт по нормативной документации, утвержденной в установленном порядке;</w:t>
      </w:r>
    </w:p>
    <w:p w14:paraId="2AD05747" w14:textId="77777777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2AD05748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2AD05749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2AD0574A" w14:textId="77777777" w:rsidR="00AC56EE" w:rsidRDefault="00AC56EE" w:rsidP="00AC56E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2AD0574B" w14:textId="1C60C543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A761D3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2AD0574C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2AD0574D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2AD0574E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2AD0574F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2AD05750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2AD05751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2AD05752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2AD05753" w14:textId="77777777" w:rsidR="00AC56EE" w:rsidRDefault="00AC56EE" w:rsidP="00AC56EE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штамп технического контроля. </w:t>
      </w:r>
    </w:p>
    <w:p w14:paraId="2AD05754" w14:textId="40DF2D55" w:rsidR="00AC56EE" w:rsidRDefault="00AC56EE" w:rsidP="00AC56EE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2AD05755" w14:textId="77777777" w:rsidR="00AC56EE" w:rsidRDefault="00AC56EE" w:rsidP="00AC56EE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2AD05756" w14:textId="77777777" w:rsidR="00AC56EE" w:rsidRDefault="00AC56EE" w:rsidP="00AC56EE">
      <w:pPr>
        <w:pStyle w:val="af0"/>
        <w:numPr>
          <w:ilvl w:val="0"/>
          <w:numId w:val="18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2AD05757" w14:textId="4277F536" w:rsidR="00AC56EE" w:rsidRDefault="00AC56EE" w:rsidP="00AC56EE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A761D3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2AD05758" w14:textId="77777777" w:rsidR="00AC56EE" w:rsidRDefault="00AC56EE" w:rsidP="00AC56EE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AD05759" w14:textId="77777777" w:rsidR="00AC56EE" w:rsidRDefault="00AC56EE" w:rsidP="00AC56EE">
      <w:pPr>
        <w:rPr>
          <w:sz w:val="26"/>
          <w:szCs w:val="26"/>
        </w:rPr>
      </w:pPr>
    </w:p>
    <w:p w14:paraId="6F0836BA" w14:textId="77777777" w:rsidR="00D74FE9" w:rsidRDefault="00D74FE9" w:rsidP="00AC56EE">
      <w:pPr>
        <w:rPr>
          <w:sz w:val="26"/>
          <w:szCs w:val="26"/>
        </w:rPr>
      </w:pPr>
    </w:p>
    <w:p w14:paraId="2AD0575A" w14:textId="77777777" w:rsidR="00AC56EE" w:rsidRDefault="00AC56EE" w:rsidP="00AC56E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AD0575B" w14:textId="292870D0" w:rsidR="00AC56EE" w:rsidRDefault="00AC56EE" w:rsidP="00AC56EE">
      <w:pPr>
        <w:ind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</w:t>
      </w:r>
      <w:r w:rsidR="00D74FE9">
        <w:rPr>
          <w:sz w:val="22"/>
          <w:szCs w:val="22"/>
        </w:rPr>
        <w:t xml:space="preserve">      </w:t>
      </w:r>
      <w:r>
        <w:rPr>
          <w:sz w:val="22"/>
          <w:szCs w:val="22"/>
        </w:rPr>
        <w:t xml:space="preserve">                              подпись                       Фамилия И.О.        </w:t>
      </w:r>
    </w:p>
    <w:p w14:paraId="2AD0575C" w14:textId="77777777" w:rsidR="00AC56EE" w:rsidRDefault="00AC56EE" w:rsidP="00AC56E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AD0575D" w14:textId="77777777" w:rsidR="00AC56EE" w:rsidRDefault="00AC56EE" w:rsidP="00AC56EE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p w14:paraId="2AD0575E" w14:textId="77777777" w:rsidR="007F640D" w:rsidRPr="00612811" w:rsidRDefault="007F640D" w:rsidP="00AC56EE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sectPr w:rsidR="007F640D" w:rsidRPr="00612811" w:rsidSect="007F640D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84D6C4" w14:textId="77777777" w:rsidR="00EB723D" w:rsidRDefault="00EB723D">
      <w:r>
        <w:separator/>
      </w:r>
    </w:p>
  </w:endnote>
  <w:endnote w:type="continuationSeparator" w:id="0">
    <w:p w14:paraId="54A9C3BD" w14:textId="77777777" w:rsidR="00EB723D" w:rsidRDefault="00EB7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9E8FCB" w14:textId="77777777" w:rsidR="00EB723D" w:rsidRDefault="00EB723D">
      <w:r>
        <w:separator/>
      </w:r>
    </w:p>
  </w:footnote>
  <w:footnote w:type="continuationSeparator" w:id="0">
    <w:p w14:paraId="74D3630E" w14:textId="77777777" w:rsidR="00EB723D" w:rsidRDefault="00EB72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5082EC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11"/>
  </w:num>
  <w:num w:numId="23">
    <w:abstractNumId w:val="6"/>
  </w:num>
  <w:num w:numId="24">
    <w:abstractNumId w:val="3"/>
  </w:num>
  <w:num w:numId="25">
    <w:abstractNumId w:val="11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489B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878C1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037C"/>
    <w:rsid w:val="002037CA"/>
    <w:rsid w:val="0020605F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970B2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5CDD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13A3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202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370E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6E2F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64E3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9C5"/>
    <w:rsid w:val="005B5B20"/>
    <w:rsid w:val="005B61CC"/>
    <w:rsid w:val="005B61D0"/>
    <w:rsid w:val="005B63FB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A0F"/>
    <w:rsid w:val="006A4D41"/>
    <w:rsid w:val="006A4E1A"/>
    <w:rsid w:val="006A7360"/>
    <w:rsid w:val="006B1281"/>
    <w:rsid w:val="006B1836"/>
    <w:rsid w:val="006B1DEF"/>
    <w:rsid w:val="006B2F64"/>
    <w:rsid w:val="006B4832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934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27DFC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367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137E"/>
    <w:rsid w:val="007E348A"/>
    <w:rsid w:val="007E5260"/>
    <w:rsid w:val="007F0742"/>
    <w:rsid w:val="007F2E41"/>
    <w:rsid w:val="007F519B"/>
    <w:rsid w:val="007F5FE9"/>
    <w:rsid w:val="007F640D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45C9"/>
    <w:rsid w:val="0087572B"/>
    <w:rsid w:val="008832E3"/>
    <w:rsid w:val="00884BC3"/>
    <w:rsid w:val="00890C8E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2EEA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9F7E5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1D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56EE"/>
    <w:rsid w:val="00AC74F3"/>
    <w:rsid w:val="00AC7ADF"/>
    <w:rsid w:val="00AC7F6B"/>
    <w:rsid w:val="00AD1907"/>
    <w:rsid w:val="00AD1C3F"/>
    <w:rsid w:val="00AD3598"/>
    <w:rsid w:val="00AD3CCB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3668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3C66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2CE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0844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FE9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E7558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1B46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96289"/>
    <w:rsid w:val="00EA00A8"/>
    <w:rsid w:val="00EA1B45"/>
    <w:rsid w:val="00EA301A"/>
    <w:rsid w:val="00EA39E4"/>
    <w:rsid w:val="00EA52D0"/>
    <w:rsid w:val="00EB03D9"/>
    <w:rsid w:val="00EB415F"/>
    <w:rsid w:val="00EB548A"/>
    <w:rsid w:val="00EB723D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2AED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472EE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982"/>
    <w:rsid w:val="00FA6D11"/>
    <w:rsid w:val="00FA7364"/>
    <w:rsid w:val="00FB3FB7"/>
    <w:rsid w:val="00FB4717"/>
    <w:rsid w:val="00FB4A8D"/>
    <w:rsid w:val="00FB6DD1"/>
    <w:rsid w:val="00FB7719"/>
    <w:rsid w:val="00FB7AEF"/>
    <w:rsid w:val="00FC13D4"/>
    <w:rsid w:val="00FC32A7"/>
    <w:rsid w:val="00FC77BE"/>
    <w:rsid w:val="00FC7F37"/>
    <w:rsid w:val="00FD1036"/>
    <w:rsid w:val="00FD22E6"/>
    <w:rsid w:val="00FD7FCF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D056F7"/>
  <w15:docId w15:val="{231B63AC-E64C-4590-BB1E-AE031C96F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basedOn w:val="a1"/>
    <w:link w:val="6"/>
    <w:uiPriority w:val="99"/>
    <w:locked/>
    <w:rPr>
      <w:i/>
      <w:iCs/>
    </w:rPr>
  </w:style>
  <w:style w:type="character" w:customStyle="1" w:styleId="70">
    <w:name w:val="Заголовок 7 Знак"/>
    <w:basedOn w:val="a1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4870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6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87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87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870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870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4870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870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487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4870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487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87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487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870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7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870082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870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4870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0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F3B9880-0D65-4A7A-895E-DA8684908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09072B-BBD7-406C-BEED-D3585931CF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11557C-8D6F-4EE7-A681-734DA6927C61}">
  <ds:schemaRefs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aeb3e8e0-784a-4348-b8a9-74d788c4fa59"/>
    <ds:schemaRef ds:uri="http://purl.org/dc/dcmitype/"/>
    <ds:schemaRef ds:uri="http://www.w3.org/XML/1998/namespace"/>
    <ds:schemaRef ds:uri="http://schemas.microsoft.com/sharepoint/v3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1325</Words>
  <Characters>7553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9</cp:revision>
  <cp:lastPrinted>2014-07-11T05:50:00Z</cp:lastPrinted>
  <dcterms:created xsi:type="dcterms:W3CDTF">2015-09-18T10:35:00Z</dcterms:created>
  <dcterms:modified xsi:type="dcterms:W3CDTF">2017-05-23T06:54:00Z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